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471" w:rsidRPr="004C07DC" w:rsidRDefault="00950471" w:rsidP="00950471">
      <w:pPr>
        <w:spacing w:after="0" w:line="240" w:lineRule="auto"/>
        <w:jc w:val="center"/>
        <w:rPr>
          <w:rFonts w:ascii="Times New Roman" w:eastAsia="Calibri" w:hAnsi="Times New Roman" w:cs="Times New Roman"/>
          <w:b/>
          <w:sz w:val="24"/>
          <w:szCs w:val="24"/>
        </w:rPr>
      </w:pPr>
      <w:r w:rsidRPr="004C07DC">
        <w:rPr>
          <w:rFonts w:ascii="Times New Roman" w:eastAsia="Calibri" w:hAnsi="Times New Roman" w:cs="Times New Roman"/>
          <w:b/>
          <w:sz w:val="24"/>
          <w:szCs w:val="24"/>
        </w:rPr>
        <w:t>ПРИЛОЖЕНИЯ</w:t>
      </w:r>
    </w:p>
    <w:p w:rsidR="00950471" w:rsidRPr="004C07DC" w:rsidRDefault="00950471" w:rsidP="00950471">
      <w:pPr>
        <w:spacing w:after="0" w:line="240" w:lineRule="auto"/>
        <w:jc w:val="both"/>
        <w:rPr>
          <w:rFonts w:ascii="Times New Roman" w:eastAsia="Calibri" w:hAnsi="Times New Roman" w:cs="Times New Roman"/>
          <w:b/>
          <w:sz w:val="24"/>
          <w:szCs w:val="24"/>
        </w:rPr>
      </w:pPr>
      <w:r w:rsidRPr="004C07DC">
        <w:rPr>
          <w:rFonts w:ascii="Times New Roman" w:eastAsia="Calibri" w:hAnsi="Times New Roman" w:cs="Times New Roman"/>
          <w:b/>
          <w:sz w:val="24"/>
          <w:szCs w:val="24"/>
        </w:rPr>
        <w:t>Приложение №1</w:t>
      </w:r>
    </w:p>
    <w:p w:rsidR="00950471" w:rsidRPr="004C07DC" w:rsidRDefault="00950471" w:rsidP="00950471">
      <w:pPr>
        <w:spacing w:after="0" w:line="240" w:lineRule="auto"/>
        <w:jc w:val="both"/>
        <w:rPr>
          <w:rFonts w:ascii="Times New Roman" w:eastAsia="Calibri" w:hAnsi="Times New Roman" w:cs="Times New Roman"/>
          <w:b/>
          <w:sz w:val="24"/>
          <w:szCs w:val="24"/>
        </w:rPr>
      </w:pPr>
      <w:r w:rsidRPr="004C07DC">
        <w:rPr>
          <w:rFonts w:ascii="Times New Roman" w:eastAsia="Calibri" w:hAnsi="Times New Roman" w:cs="Times New Roman"/>
          <w:b/>
          <w:sz w:val="24"/>
          <w:szCs w:val="24"/>
        </w:rPr>
        <w:t>Раздаточный словарный материал №1</w:t>
      </w:r>
    </w:p>
    <w:p w:rsidR="00950471" w:rsidRPr="004C07DC" w:rsidRDefault="00950471" w:rsidP="00950471">
      <w:pPr>
        <w:spacing w:after="0" w:line="240" w:lineRule="auto"/>
        <w:jc w:val="both"/>
        <w:rPr>
          <w:rFonts w:ascii="Times New Roman" w:eastAsia="Calibri" w:hAnsi="Times New Roman" w:cs="Times New Roman"/>
          <w:b/>
          <w:sz w:val="24"/>
          <w:szCs w:val="24"/>
        </w:rPr>
      </w:pPr>
      <w:r w:rsidRPr="004C07DC">
        <w:rPr>
          <w:rFonts w:ascii="Times New Roman" w:eastAsia="Calibri" w:hAnsi="Times New Roman" w:cs="Times New Roman"/>
          <w:b/>
          <w:sz w:val="24"/>
          <w:szCs w:val="24"/>
        </w:rPr>
        <w:t>ЗНАЧЕНИЕ СЛОВА</w:t>
      </w:r>
    </w:p>
    <w:p w:rsidR="00950471" w:rsidRPr="00A854D7" w:rsidRDefault="00950471" w:rsidP="00950471">
      <w:pPr>
        <w:spacing w:after="0" w:line="240" w:lineRule="auto"/>
        <w:jc w:val="both"/>
        <w:rPr>
          <w:rFonts w:ascii="Times New Roman" w:eastAsia="Times New Roman" w:hAnsi="Times New Roman" w:cs="Times New Roman"/>
          <w:sz w:val="24"/>
          <w:szCs w:val="24"/>
          <w:u w:val="single"/>
          <w:lang w:eastAsia="ru-RU"/>
        </w:rPr>
      </w:pPr>
      <w:proofErr w:type="spellStart"/>
      <w:r w:rsidRPr="00A854D7">
        <w:rPr>
          <w:rFonts w:ascii="Times New Roman" w:eastAsia="Times New Roman" w:hAnsi="Times New Roman" w:cs="Times New Roman"/>
          <w:sz w:val="24"/>
          <w:szCs w:val="24"/>
          <w:u w:val="single"/>
          <w:lang w:eastAsia="ru-RU"/>
        </w:rPr>
        <w:t>С.И.Ожегов</w:t>
      </w:r>
      <w:proofErr w:type="spellEnd"/>
      <w:r w:rsidRPr="004C07DC">
        <w:rPr>
          <w:rFonts w:ascii="Times New Roman" w:eastAsia="Times New Roman" w:hAnsi="Times New Roman" w:cs="Times New Roman"/>
          <w:sz w:val="24"/>
          <w:szCs w:val="24"/>
          <w:u w:val="single"/>
          <w:lang w:eastAsia="ru-RU"/>
        </w:rPr>
        <w:t xml:space="preserve"> Толковый словарь русского языка.</w:t>
      </w:r>
    </w:p>
    <w:p w:rsidR="00950471" w:rsidRPr="00A854D7" w:rsidRDefault="00950471" w:rsidP="00950471">
      <w:pPr>
        <w:spacing w:after="0" w:line="240" w:lineRule="auto"/>
        <w:jc w:val="both"/>
        <w:rPr>
          <w:rFonts w:ascii="Times New Roman" w:eastAsia="Times New Roman" w:hAnsi="Times New Roman" w:cs="Times New Roman"/>
          <w:sz w:val="24"/>
          <w:szCs w:val="24"/>
          <w:lang w:eastAsia="ru-RU"/>
        </w:rPr>
      </w:pPr>
      <w:r w:rsidRPr="00A854D7">
        <w:rPr>
          <w:rFonts w:ascii="Times New Roman" w:eastAsia="Times New Roman" w:hAnsi="Times New Roman" w:cs="Times New Roman"/>
          <w:b/>
          <w:bCs/>
          <w:sz w:val="24"/>
          <w:szCs w:val="24"/>
          <w:lang w:eastAsia="ru-RU"/>
        </w:rPr>
        <w:t>Н</w:t>
      </w:r>
      <w:r w:rsidRPr="0055260B">
        <w:rPr>
          <w:rFonts w:ascii="Times New Roman" w:eastAsia="Times New Roman" w:hAnsi="Times New Roman" w:cs="Times New Roman"/>
          <w:b/>
          <w:bCs/>
          <w:sz w:val="24"/>
          <w:szCs w:val="24"/>
          <w:lang w:eastAsia="ru-RU"/>
        </w:rPr>
        <w:t>равственность</w:t>
      </w:r>
      <w:r w:rsidRPr="00A854D7">
        <w:rPr>
          <w:rFonts w:ascii="Times New Roman" w:eastAsia="Times New Roman" w:hAnsi="Times New Roman" w:cs="Times New Roman"/>
          <w:b/>
          <w:bCs/>
          <w:sz w:val="24"/>
          <w:szCs w:val="24"/>
          <w:lang w:eastAsia="ru-RU"/>
        </w:rPr>
        <w:t xml:space="preserve"> </w:t>
      </w:r>
      <w:r w:rsidRPr="00A854D7">
        <w:rPr>
          <w:rFonts w:ascii="Times New Roman" w:eastAsia="Times New Roman" w:hAnsi="Times New Roman" w:cs="Times New Roman"/>
          <w:sz w:val="24"/>
          <w:szCs w:val="24"/>
          <w:lang w:eastAsia="ru-RU"/>
        </w:rPr>
        <w:t xml:space="preserve">- внутренние, духовные качества, которыми </w:t>
      </w:r>
      <w:hyperlink w:history="1">
        <w:r w:rsidRPr="00A854D7">
          <w:rPr>
            <w:rFonts w:ascii="Times New Roman" w:eastAsia="Times New Roman" w:hAnsi="Times New Roman" w:cs="Times New Roman"/>
            <w:sz w:val="24"/>
            <w:szCs w:val="24"/>
            <w:u w:val="single"/>
            <w:lang w:eastAsia="ru-RU"/>
          </w:rPr>
          <w:t>руководствуется</w:t>
        </w:r>
      </w:hyperlink>
      <w:r w:rsidRPr="00A854D7">
        <w:rPr>
          <w:rFonts w:ascii="Times New Roman" w:eastAsia="Times New Roman" w:hAnsi="Times New Roman" w:cs="Times New Roman"/>
          <w:sz w:val="24"/>
          <w:szCs w:val="24"/>
          <w:lang w:eastAsia="ru-RU"/>
        </w:rPr>
        <w:t xml:space="preserve"> человек, </w:t>
      </w:r>
      <w:hyperlink w:history="1">
        <w:r w:rsidRPr="00A854D7">
          <w:rPr>
            <w:rFonts w:ascii="Times New Roman" w:eastAsia="Times New Roman" w:hAnsi="Times New Roman" w:cs="Times New Roman"/>
            <w:sz w:val="24"/>
            <w:szCs w:val="24"/>
            <w:u w:val="single"/>
            <w:lang w:eastAsia="ru-RU"/>
          </w:rPr>
          <w:t>этические</w:t>
        </w:r>
      </w:hyperlink>
      <w:r w:rsidRPr="00A854D7">
        <w:rPr>
          <w:rFonts w:ascii="Times New Roman" w:eastAsia="Times New Roman" w:hAnsi="Times New Roman" w:cs="Times New Roman"/>
          <w:sz w:val="24"/>
          <w:szCs w:val="24"/>
          <w:lang w:eastAsia="ru-RU"/>
        </w:rPr>
        <w:t xml:space="preserve"> нормы; правила поведения, определяемые этими качествами </w:t>
      </w:r>
      <w:r w:rsidRPr="00A854D7">
        <w:rPr>
          <w:rFonts w:ascii="Times New Roman" w:eastAsia="Times New Roman" w:hAnsi="Times New Roman" w:cs="Times New Roman"/>
          <w:sz w:val="24"/>
          <w:szCs w:val="24"/>
          <w:lang w:eastAsia="ru-RU"/>
        </w:rPr>
        <w:br/>
        <w:t>Пример: Человек безупречной нравственности.</w:t>
      </w:r>
    </w:p>
    <w:p w:rsidR="00950471" w:rsidRPr="00A854D7" w:rsidRDefault="00950471" w:rsidP="00950471">
      <w:pPr>
        <w:pStyle w:val="a3"/>
        <w:jc w:val="both"/>
        <w:rPr>
          <w:rFonts w:ascii="Times New Roman" w:eastAsia="Times New Roman" w:hAnsi="Times New Roman" w:cs="Times New Roman"/>
          <w:sz w:val="24"/>
          <w:szCs w:val="24"/>
          <w:lang w:eastAsia="zh-CN"/>
        </w:rPr>
      </w:pPr>
    </w:p>
    <w:p w:rsidR="00950471" w:rsidRPr="00CA4BF9" w:rsidRDefault="00950471" w:rsidP="00950471">
      <w:pPr>
        <w:spacing w:after="0" w:line="240" w:lineRule="auto"/>
        <w:jc w:val="both"/>
        <w:rPr>
          <w:rFonts w:ascii="Times New Roman" w:eastAsia="Times New Roman" w:hAnsi="Times New Roman" w:cs="Times New Roman"/>
          <w:b/>
          <w:sz w:val="24"/>
          <w:szCs w:val="24"/>
          <w:lang w:eastAsia="ru-RU"/>
        </w:rPr>
      </w:pPr>
      <w:r w:rsidRPr="00CA4BF9">
        <w:rPr>
          <w:rFonts w:ascii="Times New Roman" w:eastAsia="Times New Roman" w:hAnsi="Times New Roman" w:cs="Times New Roman"/>
          <w:b/>
          <w:sz w:val="24"/>
          <w:szCs w:val="24"/>
          <w:lang w:eastAsia="ru-RU"/>
        </w:rPr>
        <w:t>Приложение №2</w:t>
      </w:r>
    </w:p>
    <w:p w:rsidR="00950471" w:rsidRPr="00CA4BF9" w:rsidRDefault="00950471" w:rsidP="00950471">
      <w:pPr>
        <w:spacing w:line="240" w:lineRule="auto"/>
        <w:jc w:val="both"/>
        <w:rPr>
          <w:rFonts w:ascii="Times New Roman" w:eastAsia="Calibri" w:hAnsi="Times New Roman" w:cs="Times New Roman"/>
          <w:b/>
          <w:sz w:val="24"/>
          <w:szCs w:val="24"/>
        </w:rPr>
      </w:pPr>
      <w:r w:rsidRPr="00CA4BF9">
        <w:rPr>
          <w:rFonts w:ascii="Times New Roman" w:eastAsia="Calibri" w:hAnsi="Times New Roman" w:cs="Times New Roman"/>
          <w:b/>
          <w:sz w:val="24"/>
          <w:szCs w:val="24"/>
        </w:rPr>
        <w:t>Алгоритм работы над сочинением</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 xml:space="preserve">Выберите одну из предложенных тем. </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Сформулируйте главную мысль вашего сочинения, она же — первый тезис, который вы поместите во вступление. Для того чтобы её сформулировать, её надо увидеть в теме, «зацепившись» за ключевое слово или слова. Помощниками вам здесь могут быть пословицы, поговорки, фразеологизмы, афоризмы, словарные статьи из толкового словаря, энциклопедии. Подумайте, что именно вы будете утверждать, доказывать или опровергать. Подумайте, есть ли к вашему тезису антитезис.</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 xml:space="preserve">Напишите вступление. </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Продумайте, какие аргументы вы приведёте для доказательства своей мысли; сформулируйте их для себя.</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Подумайте, есть ли в ваших доказательствах слабое звено; представьте, какие аргументы мог бы привести ваш воображаемый оппонент и что бы вы ему ответили.</w:t>
      </w:r>
    </w:p>
    <w:p w:rsidR="00950471" w:rsidRPr="00CA4BF9"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CA4BF9">
        <w:rPr>
          <w:rFonts w:ascii="Times New Roman" w:eastAsia="Calibri" w:hAnsi="Times New Roman" w:cs="Times New Roman"/>
          <w:kern w:val="24"/>
          <w:sz w:val="24"/>
          <w:szCs w:val="24"/>
          <w:lang w:eastAsia="ru-RU"/>
        </w:rPr>
        <w:t xml:space="preserve">Напишите заключение. </w:t>
      </w:r>
    </w:p>
    <w:p w:rsidR="00950471" w:rsidRPr="00A854D7" w:rsidRDefault="00950471" w:rsidP="00950471">
      <w:pPr>
        <w:numPr>
          <w:ilvl w:val="0"/>
          <w:numId w:val="1"/>
        </w:numPr>
        <w:spacing w:after="0" w:line="240" w:lineRule="auto"/>
        <w:contextualSpacing/>
        <w:jc w:val="both"/>
        <w:rPr>
          <w:rFonts w:ascii="Times New Roman" w:eastAsia="Times New Roman" w:hAnsi="Times New Roman" w:cs="Times New Roman"/>
          <w:sz w:val="24"/>
          <w:szCs w:val="24"/>
          <w:lang w:eastAsia="ru-RU"/>
        </w:rPr>
      </w:pPr>
      <w:r w:rsidRPr="00A854D7">
        <w:rPr>
          <w:rFonts w:ascii="Times New Roman" w:eastAsia="Calibri" w:hAnsi="Times New Roman" w:cs="Times New Roman"/>
          <w:kern w:val="24"/>
          <w:sz w:val="24"/>
          <w:szCs w:val="24"/>
          <w:lang w:eastAsia="ru-RU"/>
        </w:rPr>
        <w:t>Проверьте сочинение</w:t>
      </w:r>
      <w:r w:rsidRPr="00CA4BF9">
        <w:rPr>
          <w:rFonts w:ascii="Times New Roman" w:eastAsia="Calibri" w:hAnsi="Times New Roman" w:cs="Times New Roman"/>
          <w:kern w:val="24"/>
          <w:sz w:val="24"/>
          <w:szCs w:val="24"/>
          <w:lang w:eastAsia="ru-RU"/>
        </w:rPr>
        <w:t>.</w:t>
      </w:r>
    </w:p>
    <w:p w:rsidR="00950471" w:rsidRPr="00CA4BF9" w:rsidRDefault="00950471" w:rsidP="00950471">
      <w:pPr>
        <w:spacing w:after="0" w:line="240" w:lineRule="auto"/>
        <w:ind w:left="720"/>
        <w:contextualSpacing/>
        <w:jc w:val="both"/>
        <w:rPr>
          <w:rFonts w:ascii="Times New Roman" w:eastAsia="Times New Roman" w:hAnsi="Times New Roman" w:cs="Times New Roman"/>
          <w:b/>
          <w:sz w:val="24"/>
          <w:szCs w:val="24"/>
          <w:lang w:eastAsia="ru-RU"/>
        </w:rPr>
      </w:pPr>
      <w:r w:rsidRPr="00A854D7">
        <w:rPr>
          <w:rFonts w:ascii="Times New Roman" w:eastAsia="Calibri" w:hAnsi="Times New Roman" w:cs="Times New Roman"/>
          <w:b/>
          <w:kern w:val="24"/>
          <w:sz w:val="24"/>
          <w:szCs w:val="24"/>
          <w:lang w:eastAsia="ru-RU"/>
        </w:rPr>
        <w:t>Приложение № 3</w:t>
      </w:r>
    </w:p>
    <w:p w:rsidR="00950471" w:rsidRPr="00A854D7" w:rsidRDefault="00950471" w:rsidP="00950471">
      <w:pPr>
        <w:spacing w:after="0" w:line="240" w:lineRule="auto"/>
        <w:ind w:left="720"/>
        <w:contextualSpacing/>
        <w:jc w:val="both"/>
        <w:rPr>
          <w:rFonts w:ascii="Times New Roman" w:eastAsia="Times New Roman" w:hAnsi="Times New Roman" w:cs="Times New Roman"/>
          <w:b/>
          <w:sz w:val="24"/>
          <w:szCs w:val="24"/>
          <w:lang w:eastAsia="ru-RU"/>
        </w:rPr>
      </w:pPr>
      <w:r w:rsidRPr="00A854D7">
        <w:rPr>
          <w:rFonts w:ascii="Times New Roman" w:eastAsia="Times New Roman" w:hAnsi="Times New Roman" w:cs="Times New Roman"/>
          <w:b/>
          <w:sz w:val="24"/>
          <w:szCs w:val="24"/>
          <w:lang w:eastAsia="ru-RU"/>
        </w:rPr>
        <w:t>Композиция сочинения</w:t>
      </w:r>
    </w:p>
    <w:p w:rsidR="00950471" w:rsidRPr="00A854D7" w:rsidRDefault="00950471" w:rsidP="00950471">
      <w:pPr>
        <w:spacing w:after="0" w:line="240" w:lineRule="auto"/>
        <w:ind w:left="720"/>
        <w:contextualSpacing/>
        <w:jc w:val="both"/>
        <w:rPr>
          <w:rFonts w:ascii="Times New Roman" w:eastAsia="Times New Roman" w:hAnsi="Times New Roman" w:cs="Times New Roman"/>
          <w:sz w:val="24"/>
          <w:szCs w:val="24"/>
          <w:lang w:eastAsia="ru-RU"/>
        </w:rPr>
      </w:pPr>
      <w:r w:rsidRPr="00A854D7">
        <w:rPr>
          <w:rFonts w:ascii="Times New Roman" w:eastAsia="Times New Roman" w:hAnsi="Times New Roman" w:cs="Times New Roman"/>
          <w:sz w:val="24"/>
          <w:szCs w:val="24"/>
          <w:lang w:eastAsia="ru-RU"/>
        </w:rPr>
        <w:t>1. Вступление. Обоснование темы + главный тезис (можно сказать об актуальности) (60-70 слов).</w:t>
      </w:r>
    </w:p>
    <w:p w:rsidR="00950471" w:rsidRPr="00A854D7" w:rsidRDefault="00950471" w:rsidP="00950471">
      <w:pPr>
        <w:spacing w:after="0" w:line="240" w:lineRule="auto"/>
        <w:ind w:left="720"/>
        <w:contextualSpacing/>
        <w:jc w:val="both"/>
        <w:rPr>
          <w:rFonts w:ascii="Times New Roman" w:eastAsia="Times New Roman" w:hAnsi="Times New Roman" w:cs="Times New Roman"/>
          <w:sz w:val="24"/>
          <w:szCs w:val="24"/>
          <w:lang w:eastAsia="ru-RU"/>
        </w:rPr>
      </w:pPr>
      <w:r w:rsidRPr="00A854D7">
        <w:rPr>
          <w:rFonts w:ascii="Times New Roman" w:eastAsia="Times New Roman" w:hAnsi="Times New Roman" w:cs="Times New Roman"/>
          <w:sz w:val="24"/>
          <w:szCs w:val="24"/>
          <w:lang w:eastAsia="ru-RU"/>
        </w:rPr>
        <w:t>2. Основная часть. Аргументация, доказательства + факты, подтверждающие тезис, утверждение (200-250 слов—1  аргумент или 2 аргумента).</w:t>
      </w:r>
    </w:p>
    <w:p w:rsidR="00950471" w:rsidRPr="00CA4BF9" w:rsidRDefault="00950471" w:rsidP="00950471">
      <w:pPr>
        <w:spacing w:after="0" w:line="240" w:lineRule="auto"/>
        <w:ind w:left="720"/>
        <w:contextualSpacing/>
        <w:jc w:val="both"/>
        <w:rPr>
          <w:rFonts w:ascii="Times New Roman" w:eastAsia="Times New Roman" w:hAnsi="Times New Roman" w:cs="Times New Roman"/>
          <w:sz w:val="24"/>
          <w:szCs w:val="24"/>
          <w:lang w:eastAsia="ru-RU"/>
        </w:rPr>
      </w:pPr>
      <w:r w:rsidRPr="00A854D7">
        <w:rPr>
          <w:rFonts w:ascii="Times New Roman" w:eastAsia="Times New Roman" w:hAnsi="Times New Roman" w:cs="Times New Roman"/>
          <w:sz w:val="24"/>
          <w:szCs w:val="24"/>
          <w:lang w:eastAsia="ru-RU"/>
        </w:rPr>
        <w:t xml:space="preserve">3. Заключение = итоговое обобщение (60-70 слов). </w:t>
      </w:r>
    </w:p>
    <w:p w:rsidR="00950471" w:rsidRPr="00CA4BF9" w:rsidRDefault="00950471" w:rsidP="00950471">
      <w:pPr>
        <w:spacing w:after="0" w:line="240" w:lineRule="auto"/>
        <w:ind w:left="720"/>
        <w:contextualSpacing/>
        <w:jc w:val="both"/>
        <w:rPr>
          <w:rFonts w:ascii="Times New Roman" w:eastAsia="Calibri" w:hAnsi="Times New Roman" w:cs="Times New Roman"/>
          <w:b/>
          <w:kern w:val="24"/>
          <w:sz w:val="24"/>
          <w:szCs w:val="24"/>
          <w:lang w:eastAsia="ru-RU"/>
        </w:rPr>
      </w:pPr>
      <w:r w:rsidRPr="00A854D7">
        <w:rPr>
          <w:rFonts w:ascii="Times New Roman" w:eastAsia="Calibri" w:hAnsi="Times New Roman" w:cs="Times New Roman"/>
          <w:b/>
          <w:kern w:val="24"/>
          <w:sz w:val="24"/>
          <w:szCs w:val="24"/>
          <w:lang w:eastAsia="ru-RU"/>
        </w:rPr>
        <w:t>Приложение №4</w:t>
      </w:r>
    </w:p>
    <w:p w:rsidR="00950471" w:rsidRPr="00CA4BF9" w:rsidRDefault="00950471" w:rsidP="00950471">
      <w:pPr>
        <w:spacing w:line="240" w:lineRule="auto"/>
        <w:jc w:val="both"/>
        <w:rPr>
          <w:rFonts w:ascii="Times New Roman" w:eastAsia="Calibri" w:hAnsi="Times New Roman" w:cs="Times New Roman"/>
          <w:b/>
          <w:sz w:val="24"/>
          <w:szCs w:val="24"/>
        </w:rPr>
      </w:pPr>
      <w:r w:rsidRPr="00CA4BF9">
        <w:rPr>
          <w:rFonts w:ascii="Times New Roman" w:eastAsia="Calibri" w:hAnsi="Times New Roman" w:cs="Times New Roman"/>
          <w:b/>
          <w:sz w:val="24"/>
          <w:szCs w:val="24"/>
        </w:rPr>
        <w:t>Рефлексия</w:t>
      </w:r>
    </w:p>
    <w:p w:rsidR="00950471" w:rsidRPr="00CA4BF9" w:rsidRDefault="00950471" w:rsidP="00950471">
      <w:pPr>
        <w:spacing w:line="240" w:lineRule="auto"/>
        <w:jc w:val="both"/>
        <w:rPr>
          <w:rFonts w:ascii="Times New Roman" w:eastAsia="Calibri" w:hAnsi="Times New Roman" w:cs="Times New Roman"/>
          <w:sz w:val="24"/>
          <w:szCs w:val="24"/>
        </w:rPr>
      </w:pPr>
      <w:r w:rsidRPr="00CA4BF9">
        <w:rPr>
          <w:rFonts w:ascii="Times New Roman" w:eastAsia="Calibri" w:hAnsi="Times New Roman" w:cs="Times New Roman"/>
          <w:sz w:val="24"/>
          <w:szCs w:val="24"/>
        </w:rPr>
        <w:t>1.Урок заставил меня задуматься о…________________________________________</w:t>
      </w:r>
    </w:p>
    <w:p w:rsidR="00950471" w:rsidRPr="00CA4BF9" w:rsidRDefault="00950471" w:rsidP="00950471">
      <w:pPr>
        <w:spacing w:line="240" w:lineRule="auto"/>
        <w:jc w:val="both"/>
        <w:rPr>
          <w:rFonts w:ascii="Times New Roman" w:eastAsia="Calibri" w:hAnsi="Times New Roman" w:cs="Times New Roman"/>
          <w:sz w:val="24"/>
          <w:szCs w:val="24"/>
        </w:rPr>
      </w:pPr>
      <w:r w:rsidRPr="00CA4BF9">
        <w:rPr>
          <w:rFonts w:ascii="Times New Roman" w:eastAsia="Calibri" w:hAnsi="Times New Roman" w:cs="Times New Roman"/>
          <w:sz w:val="24"/>
          <w:szCs w:val="24"/>
        </w:rPr>
        <w:t xml:space="preserve">2.За урок  я </w:t>
      </w:r>
      <w:proofErr w:type="gramStart"/>
      <w:r w:rsidRPr="00CA4BF9">
        <w:rPr>
          <w:rFonts w:ascii="Times New Roman" w:eastAsia="Calibri" w:hAnsi="Times New Roman" w:cs="Times New Roman"/>
          <w:sz w:val="24"/>
          <w:szCs w:val="24"/>
        </w:rPr>
        <w:t>узнал</w:t>
      </w:r>
      <w:proofErr w:type="gramEnd"/>
      <w:r w:rsidRPr="00CA4BF9">
        <w:rPr>
          <w:rFonts w:ascii="Times New Roman" w:eastAsia="Calibri" w:hAnsi="Times New Roman" w:cs="Times New Roman"/>
          <w:sz w:val="24"/>
          <w:szCs w:val="24"/>
        </w:rPr>
        <w:t>/ вспомнил/ отработал навык...______________________________</w:t>
      </w:r>
    </w:p>
    <w:p w:rsidR="00950471" w:rsidRPr="00CA4BF9" w:rsidRDefault="00950471" w:rsidP="00950471">
      <w:pPr>
        <w:spacing w:line="240" w:lineRule="auto"/>
        <w:jc w:val="both"/>
        <w:rPr>
          <w:rFonts w:ascii="Times New Roman" w:eastAsia="Calibri" w:hAnsi="Times New Roman" w:cs="Times New Roman"/>
          <w:sz w:val="24"/>
          <w:szCs w:val="24"/>
        </w:rPr>
      </w:pPr>
      <w:r w:rsidRPr="00CA4BF9">
        <w:rPr>
          <w:rFonts w:ascii="Times New Roman" w:eastAsia="Calibri" w:hAnsi="Times New Roman" w:cs="Times New Roman"/>
          <w:sz w:val="24"/>
          <w:szCs w:val="24"/>
        </w:rPr>
        <w:t xml:space="preserve">3.Своей работой на уроке я </w:t>
      </w:r>
      <w:proofErr w:type="gramStart"/>
      <w:r w:rsidRPr="00CA4BF9">
        <w:rPr>
          <w:rFonts w:ascii="Times New Roman" w:eastAsia="Calibri" w:hAnsi="Times New Roman" w:cs="Times New Roman"/>
          <w:sz w:val="24"/>
          <w:szCs w:val="24"/>
        </w:rPr>
        <w:t>доволен</w:t>
      </w:r>
      <w:proofErr w:type="gramEnd"/>
      <w:r w:rsidRPr="00CA4BF9">
        <w:rPr>
          <w:rFonts w:ascii="Times New Roman" w:eastAsia="Calibri" w:hAnsi="Times New Roman" w:cs="Times New Roman"/>
          <w:sz w:val="24"/>
          <w:szCs w:val="24"/>
        </w:rPr>
        <w:t>/ не доволен.</w:t>
      </w:r>
    </w:p>
    <w:p w:rsidR="00950471" w:rsidRPr="00A854D7" w:rsidRDefault="00950471" w:rsidP="00950471">
      <w:pPr>
        <w:pStyle w:val="a3"/>
        <w:jc w:val="both"/>
        <w:rPr>
          <w:rFonts w:ascii="Times New Roman" w:eastAsia="Times New Roman" w:hAnsi="Times New Roman" w:cs="Times New Roman"/>
          <w:sz w:val="24"/>
          <w:szCs w:val="24"/>
          <w:lang w:eastAsia="zh-CN"/>
        </w:rPr>
      </w:pPr>
      <w:r w:rsidRPr="00A854D7">
        <w:rPr>
          <w:rFonts w:ascii="Times New Roman" w:eastAsia="Calibri" w:hAnsi="Times New Roman" w:cs="Times New Roman"/>
          <w:sz w:val="24"/>
          <w:szCs w:val="24"/>
        </w:rPr>
        <w:t>4.Чтобы следующий урок стал лучше, надо…_______________________________</w:t>
      </w:r>
    </w:p>
    <w:p w:rsidR="00D541B6" w:rsidRDefault="00D541B6">
      <w:bookmarkStart w:id="0" w:name="_GoBack"/>
      <w:bookmarkEnd w:id="0"/>
    </w:p>
    <w:sectPr w:rsidR="00D541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2A59"/>
    <w:multiLevelType w:val="hybridMultilevel"/>
    <w:tmpl w:val="AC6E9912"/>
    <w:lvl w:ilvl="0" w:tplc="D1A8C45A">
      <w:start w:val="1"/>
      <w:numFmt w:val="decimal"/>
      <w:lvlText w:val="%1."/>
      <w:lvlJc w:val="left"/>
      <w:pPr>
        <w:tabs>
          <w:tab w:val="num" w:pos="720"/>
        </w:tabs>
        <w:ind w:left="720" w:hanging="360"/>
      </w:pPr>
    </w:lvl>
    <w:lvl w:ilvl="1" w:tplc="3508CC44" w:tentative="1">
      <w:start w:val="1"/>
      <w:numFmt w:val="decimal"/>
      <w:lvlText w:val="%2."/>
      <w:lvlJc w:val="left"/>
      <w:pPr>
        <w:tabs>
          <w:tab w:val="num" w:pos="1440"/>
        </w:tabs>
        <w:ind w:left="1440" w:hanging="360"/>
      </w:pPr>
    </w:lvl>
    <w:lvl w:ilvl="2" w:tplc="C4044916" w:tentative="1">
      <w:start w:val="1"/>
      <w:numFmt w:val="decimal"/>
      <w:lvlText w:val="%3."/>
      <w:lvlJc w:val="left"/>
      <w:pPr>
        <w:tabs>
          <w:tab w:val="num" w:pos="2160"/>
        </w:tabs>
        <w:ind w:left="2160" w:hanging="360"/>
      </w:pPr>
    </w:lvl>
    <w:lvl w:ilvl="3" w:tplc="56F08E74" w:tentative="1">
      <w:start w:val="1"/>
      <w:numFmt w:val="decimal"/>
      <w:lvlText w:val="%4."/>
      <w:lvlJc w:val="left"/>
      <w:pPr>
        <w:tabs>
          <w:tab w:val="num" w:pos="2880"/>
        </w:tabs>
        <w:ind w:left="2880" w:hanging="360"/>
      </w:pPr>
    </w:lvl>
    <w:lvl w:ilvl="4" w:tplc="69AA3A36" w:tentative="1">
      <w:start w:val="1"/>
      <w:numFmt w:val="decimal"/>
      <w:lvlText w:val="%5."/>
      <w:lvlJc w:val="left"/>
      <w:pPr>
        <w:tabs>
          <w:tab w:val="num" w:pos="3600"/>
        </w:tabs>
        <w:ind w:left="3600" w:hanging="360"/>
      </w:pPr>
    </w:lvl>
    <w:lvl w:ilvl="5" w:tplc="9C201A68" w:tentative="1">
      <w:start w:val="1"/>
      <w:numFmt w:val="decimal"/>
      <w:lvlText w:val="%6."/>
      <w:lvlJc w:val="left"/>
      <w:pPr>
        <w:tabs>
          <w:tab w:val="num" w:pos="4320"/>
        </w:tabs>
        <w:ind w:left="4320" w:hanging="360"/>
      </w:pPr>
    </w:lvl>
    <w:lvl w:ilvl="6" w:tplc="82B60272" w:tentative="1">
      <w:start w:val="1"/>
      <w:numFmt w:val="decimal"/>
      <w:lvlText w:val="%7."/>
      <w:lvlJc w:val="left"/>
      <w:pPr>
        <w:tabs>
          <w:tab w:val="num" w:pos="5040"/>
        </w:tabs>
        <w:ind w:left="5040" w:hanging="360"/>
      </w:pPr>
    </w:lvl>
    <w:lvl w:ilvl="7" w:tplc="3F620424" w:tentative="1">
      <w:start w:val="1"/>
      <w:numFmt w:val="decimal"/>
      <w:lvlText w:val="%8."/>
      <w:lvlJc w:val="left"/>
      <w:pPr>
        <w:tabs>
          <w:tab w:val="num" w:pos="5760"/>
        </w:tabs>
        <w:ind w:left="5760" w:hanging="360"/>
      </w:pPr>
    </w:lvl>
    <w:lvl w:ilvl="8" w:tplc="31F84096"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70C"/>
    <w:rsid w:val="0081131C"/>
    <w:rsid w:val="0094170C"/>
    <w:rsid w:val="00950471"/>
    <w:rsid w:val="00D54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4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5047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4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5047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270</Words>
  <Characters>1541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БерезовскаяТГ</dc:creator>
  <cp:keywords/>
  <dc:description/>
  <cp:lastModifiedBy>БерезовскаяТГ</cp:lastModifiedBy>
  <cp:revision>2</cp:revision>
  <dcterms:created xsi:type="dcterms:W3CDTF">2017-02-07T07:15:00Z</dcterms:created>
  <dcterms:modified xsi:type="dcterms:W3CDTF">2017-02-07T07:35:00Z</dcterms:modified>
</cp:coreProperties>
</file>